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FF0000"/>
          <w:sz w:val="22"/>
        </w:rPr>
      </w:pPr>
      <w:r>
        <w:rPr>
          <w:rFonts w:hint="eastAsia" w:ascii="ＭＳ 明朝" w:hAnsi="ＭＳ 明朝" w:eastAsia="ＭＳ 明朝"/>
          <w:color w:val="auto"/>
          <w:sz w:val="22"/>
        </w:rPr>
        <w:t>様式第１号（第４条関係）</w:t>
      </w:r>
    </w:p>
    <w:p>
      <w:pPr>
        <w:pStyle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上郡町長　　　　　　　　あて</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申込者　住　所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　　　　氏　名　　　　　　　　　　　　印　</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空き工場等バンク登録申請書</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上郡町空き工場等情報登録制度設置要綱に定める制度の趣旨等を理解し、同要綱第４条第１項の規定により、次のとおり登録を申請します。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１　登録内容</w:t>
      </w:r>
    </w:p>
    <w:p>
      <w:pPr>
        <w:pStyle w:val="0"/>
        <w:ind w:left="210" w:leftChars="100" w:firstLine="220" w:firstLineChars="100"/>
        <w:rPr>
          <w:rFonts w:hint="default" w:ascii="ＭＳ 明朝" w:hAnsi="ＭＳ 明朝" w:eastAsia="ＭＳ 明朝"/>
          <w:sz w:val="22"/>
        </w:rPr>
      </w:pPr>
      <w:r>
        <w:rPr>
          <w:rFonts w:hint="eastAsia" w:ascii="ＭＳ 明朝" w:hAnsi="ＭＳ 明朝" w:eastAsia="ＭＳ 明朝"/>
          <w:sz w:val="22"/>
        </w:rPr>
        <w:t>登録内容は、別紙「空き工場等バンク登録カード」（様式第２号）記載のとおりです。</w:t>
      </w:r>
    </w:p>
    <w:p>
      <w:pPr>
        <w:pStyle w:val="0"/>
        <w:ind w:leftChars="0" w:firstLineChars="0"/>
        <w:rPr>
          <w:rFonts w:hint="default" w:ascii="ＭＳ 明朝" w:hAnsi="ＭＳ 明朝" w:eastAsia="ＭＳ 明朝"/>
          <w:sz w:val="22"/>
        </w:rPr>
      </w:pPr>
    </w:p>
    <w:p>
      <w:pPr>
        <w:pStyle w:val="0"/>
        <w:ind w:leftChars="0" w:firstLineChars="0"/>
        <w:rPr>
          <w:rFonts w:hint="default" w:ascii="ＭＳ 明朝" w:hAnsi="ＭＳ 明朝" w:eastAsia="ＭＳ 明朝"/>
          <w:sz w:val="22"/>
        </w:rPr>
      </w:pPr>
      <w:r>
        <w:rPr>
          <w:rFonts w:hint="eastAsia" w:ascii="ＭＳ 明朝" w:hAnsi="ＭＳ 明朝" w:eastAsia="ＭＳ 明朝"/>
          <w:sz w:val="22"/>
        </w:rPr>
        <w:t>２　同意事項</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⑴　登録した空き工場等の情報の一部（所在地、物件の概要及び写真）について、上郡町の</w:t>
      </w:r>
      <w:r>
        <w:rPr>
          <w:rFonts w:hint="eastAsia" w:ascii="ＭＳ 明朝" w:hAnsi="ＭＳ 明朝" w:eastAsia="ＭＳ 明朝"/>
          <w:sz w:val="22"/>
        </w:rPr>
        <w:t>Web</w:t>
      </w:r>
      <w:r>
        <w:rPr>
          <w:rFonts w:hint="eastAsia" w:ascii="ＭＳ 明朝" w:hAnsi="ＭＳ 明朝" w:eastAsia="ＭＳ 明朝"/>
          <w:sz w:val="22"/>
        </w:rPr>
        <w:t>サイト等を通じて広く提供されることに同意します。</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⑵　空き工場等バンクの利用希望者に対して、登録された情報を提供されることに同意します。</w:t>
      </w:r>
    </w:p>
    <w:p>
      <w:pPr>
        <w:pStyle w:val="0"/>
        <w:ind w:left="220" w:hanging="220" w:hangingChars="100"/>
        <w:rPr>
          <w:rFonts w:hint="default" w:ascii="ＭＳ 明朝" w:hAnsi="ＭＳ 明朝" w:eastAsia="ＭＳ 明朝"/>
          <w:sz w:val="22"/>
        </w:rPr>
      </w:pP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３　誓約事項</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⑴　空き工場等バンク登録カードの記載内容に偽りはなく、要綱第４条第３項各号の規定に該当しないことを誓約します。</w:t>
      </w:r>
    </w:p>
    <w:p>
      <w:pPr>
        <w:pStyle w:val="0"/>
        <w:rPr>
          <w:rFonts w:hint="default" w:ascii="ＭＳ 明朝" w:hAnsi="ＭＳ 明朝" w:eastAsia="ＭＳ 明朝"/>
          <w:sz w:val="22"/>
        </w:rPr>
      </w:pPr>
      <w:r>
        <w:rPr>
          <w:rFonts w:hint="eastAsia" w:ascii="ＭＳ 明朝" w:hAnsi="ＭＳ 明朝" w:eastAsia="ＭＳ 明朝"/>
          <w:sz w:val="22"/>
        </w:rPr>
        <w:t>　⑵　要綱第８条に関し、登録物件の売買・賃貸借に関する交渉、契約、問題解決等に</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ついては、所有者等と利用希望者の両者の間で責任をもって行います。</w:t>
      </w:r>
    </w:p>
    <w:p>
      <w:pPr>
        <w:pStyle w:val="0"/>
        <w:ind w:leftChars="0" w:firstLine="0" w:firstLineChars="0"/>
        <w:rPr>
          <w:rFonts w:hint="default" w:ascii="ＭＳ 明朝" w:hAnsi="ＭＳ 明朝" w:eastAsia="ＭＳ 明朝"/>
          <w:sz w:val="22"/>
        </w:rPr>
      </w:pPr>
      <w:r>
        <w:rPr>
          <w:rFonts w:hint="eastAsia" w:ascii="ＭＳ 明朝" w:hAnsi="ＭＳ 明朝" w:eastAsia="ＭＳ 明朝"/>
          <w:sz w:val="22"/>
        </w:rPr>
        <w:t>　⑶　利用希望者との交渉及び契約等を通じて得られた情報については、空き工場等バ</w:t>
      </w:r>
    </w:p>
    <w:p>
      <w:pPr>
        <w:pStyle w:val="0"/>
        <w:ind w:left="0" w:leftChars="0" w:firstLine="440" w:firstLineChars="200"/>
        <w:rPr>
          <w:rFonts w:hint="default" w:ascii="ＭＳ 明朝" w:hAnsi="ＭＳ 明朝" w:eastAsia="ＭＳ 明朝"/>
          <w:sz w:val="22"/>
        </w:rPr>
      </w:pPr>
      <w:r>
        <w:rPr>
          <w:rFonts w:hint="eastAsia" w:ascii="ＭＳ 明朝" w:hAnsi="ＭＳ 明朝" w:eastAsia="ＭＳ 明朝"/>
          <w:sz w:val="22"/>
        </w:rPr>
        <w:t>ンク制度の目的に従って利用し、決して他の目的に利用しないことを誓約します。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［注意事項］</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⑴　上郡町個人情報保護条例（平成</w:t>
      </w:r>
      <w:r>
        <w:rPr>
          <w:rFonts w:hint="eastAsia" w:ascii="ＭＳ 明朝" w:hAnsi="ＭＳ 明朝" w:eastAsia="ＭＳ 明朝"/>
          <w:sz w:val="22"/>
        </w:rPr>
        <w:t>13</w:t>
      </w:r>
      <w:r>
        <w:rPr>
          <w:rFonts w:hint="eastAsia" w:ascii="ＭＳ 明朝" w:hAnsi="ＭＳ 明朝" w:eastAsia="ＭＳ 明朝"/>
          <w:sz w:val="22"/>
        </w:rPr>
        <w:t>年上郡町条例第１号）の規定の趣旨に基づき、申請された情報は、利用希望者への提供のほかは、本事業の目的以外に利用しません。</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⑵　上郡町では、情報の提供や必要な連絡調整等は行いますが、空き工場等に関する交渉並びに売買及び賃貸借等の契約については、一切これに関与しません。</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氏名　　　　　　　　　　　　　印</w:t>
      </w:r>
    </w:p>
    <w:p>
      <w:pPr>
        <w:pStyle w:val="0"/>
        <w:jc w:val="right"/>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氏名　　　　　　　　　　　　　印</w:t>
      </w:r>
    </w:p>
    <w:p>
      <w:pPr>
        <w:pStyle w:val="0"/>
        <w:jc w:val="right"/>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氏名　　　　　　　　　　　　　印</w:t>
      </w:r>
    </w:p>
    <w:p>
      <w:pPr>
        <w:pStyle w:val="0"/>
        <w:widowControl w:val="1"/>
        <w:jc w:val="left"/>
        <w:rPr>
          <w:rFonts w:hint="default" w:ascii="ＭＳ 明朝" w:hAnsi="ＭＳ 明朝" w:eastAsia="ＭＳ 明朝"/>
          <w:sz w:val="22"/>
        </w:rPr>
      </w:pPr>
      <w:bookmarkStart w:id="0" w:name="_GoBack"/>
      <w:bookmarkEnd w:id="0"/>
    </w:p>
    <w:sectPr>
      <w:pgSz w:w="11906" w:h="16838"/>
      <w:pgMar w:top="1134" w:right="1701" w:bottom="709" w:left="1701" w:header="851" w:footer="992" w:gutter="0"/>
      <w:cols w:space="720"/>
      <w:textDirection w:val="lrTb"/>
      <w:docGrid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3</Pages>
  <Words>5</Words>
  <Characters>1289</Characters>
  <Application>JUST Note</Application>
  <Lines>514</Lines>
  <Paragraphs>97</Paragraphs>
  <CharactersWithSpaces>1648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宮下 弘毅</cp:lastModifiedBy>
  <dcterms:created xsi:type="dcterms:W3CDTF">2019-06-21T07:48:00Z</dcterms:created>
  <dcterms:modified xsi:type="dcterms:W3CDTF">2020-09-28T00:33:58Z</dcterms:modified>
  <cp:revision>18</cp:revision>
</cp:coreProperties>
</file>